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444A" w14:textId="77777777" w:rsidR="005C0469" w:rsidRDefault="005C0469" w:rsidP="00A52C65">
      <w:pPr>
        <w:rPr>
          <w:lang w:val="pt-BR"/>
        </w:rPr>
      </w:pPr>
      <w:bookmarkStart w:id="0" w:name="_Hlk84694422"/>
      <w:bookmarkEnd w:id="0"/>
    </w:p>
    <w:p w14:paraId="01110F5D" w14:textId="77777777" w:rsidR="005C0469" w:rsidRDefault="005C0469" w:rsidP="00A52C65">
      <w:pPr>
        <w:rPr>
          <w:lang w:val="pt-BR"/>
        </w:rPr>
      </w:pPr>
    </w:p>
    <w:p w14:paraId="73CAF631" w14:textId="442CADB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Ao assistir a este tema, logo na primeira aula, o interesse foi bastante elevado, dado que sempre associei a bíblia a uma leitura muito masculinizada. </w:t>
      </w:r>
    </w:p>
    <w:p w14:paraId="4C53AC43" w14:textId="7777777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O interesse permitiu que pudesse passar mais tempo lendo partes deste magnifico livro, seguindo as indicações da Professora Lidice Meyer.</w:t>
      </w:r>
    </w:p>
    <w:p w14:paraId="410466EC" w14:textId="7777777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Fez sentido considerar a historiografia...ter presente a época em que os escritos são feitos e por quem. Na verdade, o que é escrito por um homem, </w:t>
      </w:r>
      <w:bookmarkStart w:id="1" w:name="_Hlk84688276"/>
      <w:r w:rsidRPr="005C0469">
        <w:rPr>
          <w:rFonts w:ascii="Avenir Next LT Pro Light" w:hAnsi="Avenir Next LT Pro Light"/>
          <w:lang w:val="pt-BR"/>
        </w:rPr>
        <w:t xml:space="preserve">sê-lo-á sob um ponto de vista </w:t>
      </w:r>
      <w:bookmarkEnd w:id="1"/>
      <w:r w:rsidRPr="005C0469">
        <w:rPr>
          <w:rFonts w:ascii="Avenir Next LT Pro Light" w:hAnsi="Avenir Next LT Pro Light"/>
          <w:lang w:val="pt-BR"/>
        </w:rPr>
        <w:t>masculino e o que é escrito por uma mulher, sê-lo-á sob um ponto de vista feminino e se adicionarmos o momento da história em que é escrito, o contexto social, cultural, e a intenção...inevitavelmente mudaremos perspectivas.</w:t>
      </w:r>
    </w:p>
    <w:p w14:paraId="60ED4ABE" w14:textId="7777777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Assim, ao ler a bíblia, o AT, por exemplo, preciso lembrar para quem o texto foi escrito, Israel acabado de ser criado. Mas, o registo deste facto ocorre muitos anos depois. É razão para lembrar o ditado: “Quem conta um conto, aumenta um ponto”. Quem escreve, fá-lo com elementos de compreensão da sua própria época. </w:t>
      </w:r>
    </w:p>
    <w:p w14:paraId="0A594128" w14:textId="47756595"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Há que ter em conta quem o escreveu, o contexto, o momento em que o escreveu, e o que hoje nós extraímos desse mesmo texto. Precisamos considerar a antropologia e a arqueologia, para compreender.</w:t>
      </w:r>
    </w:p>
    <w:p w14:paraId="1D253EC0" w14:textId="7E6681F3"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O que se busca neste tema, considerando os aspectos anteriormente mencionados, é saber se há um papel da mulher na bíblia</w:t>
      </w:r>
      <w:r w:rsidR="009F43AC" w:rsidRPr="005C0469">
        <w:rPr>
          <w:rFonts w:ascii="Avenir Next LT Pro Light" w:hAnsi="Avenir Next LT Pro Light"/>
          <w:lang w:val="pt-BR"/>
        </w:rPr>
        <w:t>.</w:t>
      </w:r>
    </w:p>
    <w:p w14:paraId="38E50D76" w14:textId="3D944B9A"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Começando pelo princípio, por </w:t>
      </w:r>
      <w:r w:rsidRPr="005C0469">
        <w:rPr>
          <w:rFonts w:ascii="Avenir Next LT Pro Light" w:hAnsi="Avenir Next LT Pro Light"/>
          <w:i/>
          <w:iCs/>
          <w:lang w:val="pt-BR"/>
        </w:rPr>
        <w:t>Génesis 1.27</w:t>
      </w:r>
      <w:r w:rsidRPr="005C0469">
        <w:rPr>
          <w:rFonts w:ascii="Avenir Next LT Pro Light" w:hAnsi="Avenir Next LT Pro Light"/>
          <w:lang w:val="pt-BR"/>
        </w:rPr>
        <w:t xml:space="preserve">, na criação do homem à imagem de Deus. Adam, o seu nome, sendo a melhor tradução </w:t>
      </w:r>
      <w:r w:rsidRPr="005C0469">
        <w:rPr>
          <w:rFonts w:ascii="Avenir Next LT Pro Light" w:hAnsi="Avenir Next LT Pro Light"/>
          <w:i/>
          <w:iCs/>
          <w:lang w:val="pt-BR"/>
        </w:rPr>
        <w:t xml:space="preserve">Humanidade. </w:t>
      </w:r>
      <w:r w:rsidRPr="005C0469">
        <w:rPr>
          <w:rFonts w:ascii="Avenir Next LT Pro Light" w:hAnsi="Avenir Next LT Pro Light"/>
          <w:lang w:val="pt-BR"/>
        </w:rPr>
        <w:t xml:space="preserve">Visitando o hebraico, verificamos que </w:t>
      </w:r>
      <w:r w:rsidRPr="005C0469">
        <w:rPr>
          <w:rFonts w:ascii="Avenir Next LT Pro Light" w:hAnsi="Avenir Next LT Pro Light"/>
          <w:i/>
          <w:iCs/>
          <w:lang w:val="pt-BR"/>
        </w:rPr>
        <w:t>ISH</w:t>
      </w:r>
      <w:r w:rsidRPr="005C0469">
        <w:rPr>
          <w:rFonts w:ascii="Avenir Next LT Pro Light" w:hAnsi="Avenir Next LT Pro Light"/>
          <w:lang w:val="pt-BR"/>
        </w:rPr>
        <w:t xml:space="preserve">, significa homem e </w:t>
      </w:r>
      <w:r w:rsidRPr="005C0469">
        <w:rPr>
          <w:rFonts w:ascii="Avenir Next LT Pro Light" w:hAnsi="Avenir Next LT Pro Light"/>
          <w:i/>
          <w:iCs/>
          <w:lang w:val="pt-BR"/>
        </w:rPr>
        <w:t>ISHA</w:t>
      </w:r>
      <w:r w:rsidRPr="005C0469">
        <w:rPr>
          <w:rFonts w:ascii="Avenir Next LT Pro Light" w:hAnsi="Avenir Next LT Pro Light"/>
          <w:lang w:val="pt-BR"/>
        </w:rPr>
        <w:t xml:space="preserve">, mulher. São dois termos usados e a partir destas duas palavras verificamos que ambas têm em comum 2 letras: Aleph e Shin. Em contrapartida, a terceira letra é diferente: </w:t>
      </w:r>
      <w:proofErr w:type="spellStart"/>
      <w:r w:rsidRPr="005C0469">
        <w:rPr>
          <w:rFonts w:ascii="Avenir Next LT Pro Light" w:hAnsi="Avenir Next LT Pro Light"/>
          <w:lang w:val="pt-BR"/>
        </w:rPr>
        <w:t>yod</w:t>
      </w:r>
      <w:proofErr w:type="spellEnd"/>
      <w:r w:rsidRPr="005C0469">
        <w:rPr>
          <w:rFonts w:ascii="Avenir Next LT Pro Light" w:hAnsi="Avenir Next LT Pro Light"/>
          <w:lang w:val="pt-BR"/>
        </w:rPr>
        <w:t xml:space="preserve"> em </w:t>
      </w:r>
      <w:r w:rsidRPr="005C0469">
        <w:rPr>
          <w:rFonts w:ascii="Avenir Next LT Pro Light" w:hAnsi="Avenir Next LT Pro Light"/>
          <w:i/>
          <w:iCs/>
          <w:lang w:val="pt-BR"/>
        </w:rPr>
        <w:t xml:space="preserve">ISH </w:t>
      </w:r>
      <w:r w:rsidRPr="005C0469">
        <w:rPr>
          <w:rFonts w:ascii="Avenir Next LT Pro Light" w:hAnsi="Avenir Next LT Pro Light"/>
          <w:lang w:val="pt-BR"/>
        </w:rPr>
        <w:t xml:space="preserve">e </w:t>
      </w:r>
      <w:proofErr w:type="spellStart"/>
      <w:r w:rsidRPr="005C0469">
        <w:rPr>
          <w:rFonts w:ascii="Avenir Next LT Pro Light" w:hAnsi="Avenir Next LT Pro Light"/>
          <w:lang w:val="pt-BR"/>
        </w:rPr>
        <w:t>he</w:t>
      </w:r>
      <w:proofErr w:type="spellEnd"/>
      <w:r w:rsidRPr="005C0469">
        <w:rPr>
          <w:rFonts w:ascii="Avenir Next LT Pro Light" w:hAnsi="Avenir Next LT Pro Light"/>
          <w:lang w:val="pt-BR"/>
        </w:rPr>
        <w:t xml:space="preserve"> em </w:t>
      </w:r>
      <w:r w:rsidRPr="005C0469">
        <w:rPr>
          <w:rFonts w:ascii="Avenir Next LT Pro Light" w:hAnsi="Avenir Next LT Pro Light"/>
          <w:i/>
          <w:iCs/>
          <w:lang w:val="pt-BR"/>
        </w:rPr>
        <w:t>ISHA</w:t>
      </w:r>
      <w:r w:rsidRPr="005C0469">
        <w:rPr>
          <w:rFonts w:ascii="Avenir Next LT Pro Light" w:hAnsi="Avenir Next LT Pro Light"/>
          <w:lang w:val="pt-BR"/>
        </w:rPr>
        <w:t>. As letras em comum mostram que homem e mulher têm características que compartilham entre si. Se espreitarmos na palavra hebraica de Deus, verificamos que Deus contém as letras que ISH e ISHA têm diferentes. Ou seja, Deus tem características femininas e masculinas. É o modelo de todos os homens e de todas as mulheres, que constituem a Humanidade. Será então natural que tal se manifeste ao longo da bíblia.</w:t>
      </w:r>
    </w:p>
    <w:p w14:paraId="46424D2C" w14:textId="21E597BE"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Na Torah, acerca deste assunto, desenvolve-se um pouco mais, de forma simbólica e percebe-se que se retirarmos à palavra Deus as letras diferenciadoras, temos a palavra fogo </w:t>
      </w:r>
      <w:r w:rsidR="00A02943" w:rsidRPr="005C0469">
        <w:rPr>
          <w:rFonts w:ascii="Avenir Next LT Pro Light" w:hAnsi="Avenir Next LT Pro Light"/>
          <w:lang w:val="pt-BR"/>
        </w:rPr>
        <w:t>(</w:t>
      </w:r>
      <w:proofErr w:type="spellStart"/>
      <w:r w:rsidR="00A02943" w:rsidRPr="005C0469">
        <w:rPr>
          <w:rFonts w:ascii="Avenir Next LT Pro Light" w:hAnsi="Avenir Next LT Pro Light"/>
          <w:lang w:val="pt-BR"/>
        </w:rPr>
        <w:t>he</w:t>
      </w:r>
      <w:proofErr w:type="spellEnd"/>
      <w:r w:rsidR="00A02943" w:rsidRPr="005C0469">
        <w:rPr>
          <w:rFonts w:ascii="Avenir Next LT Pro Light" w:hAnsi="Avenir Next LT Pro Light"/>
          <w:i/>
          <w:iCs/>
          <w:lang w:val="pt-BR"/>
        </w:rPr>
        <w:t xml:space="preserve">+ </w:t>
      </w:r>
      <w:proofErr w:type="spellStart"/>
      <w:r w:rsidR="00A02943" w:rsidRPr="005C0469">
        <w:rPr>
          <w:rFonts w:ascii="Avenir Next LT Pro Light" w:hAnsi="Avenir Next LT Pro Light"/>
          <w:i/>
          <w:iCs/>
          <w:lang w:val="pt-BR"/>
        </w:rPr>
        <w:t>wav</w:t>
      </w:r>
      <w:proofErr w:type="spellEnd"/>
      <w:r w:rsidRPr="005C0469">
        <w:rPr>
          <w:rFonts w:ascii="Avenir Next LT Pro Light" w:hAnsi="Avenir Next LT Pro Light"/>
          <w:lang w:val="pt-BR"/>
        </w:rPr>
        <w:t>). Assim, esta parceria entre homem e mulher, caminhando lado a lado é perfeita</w:t>
      </w:r>
      <w:r w:rsidR="009F43AC" w:rsidRPr="005C0469">
        <w:rPr>
          <w:rFonts w:ascii="Avenir Next LT Pro Light" w:hAnsi="Avenir Next LT Pro Light"/>
          <w:lang w:val="pt-BR"/>
        </w:rPr>
        <w:t xml:space="preserve">, </w:t>
      </w:r>
      <w:r w:rsidR="00A02943" w:rsidRPr="005C0469">
        <w:rPr>
          <w:rFonts w:ascii="Avenir Next LT Pro Light" w:hAnsi="Avenir Next LT Pro Light"/>
          <w:lang w:val="pt-BR"/>
        </w:rPr>
        <w:t>mas quando</w:t>
      </w:r>
      <w:r w:rsidRPr="005C0469">
        <w:rPr>
          <w:rFonts w:ascii="Avenir Next LT Pro Light" w:hAnsi="Avenir Next LT Pro Light"/>
          <w:lang w:val="pt-BR"/>
        </w:rPr>
        <w:t xml:space="preserve"> se perde o que os diferencia, representam o fogo devorador, o desentendimento. Esta explicação é muito profunda.</w:t>
      </w:r>
    </w:p>
    <w:p w14:paraId="78975AA3" w14:textId="538A1F92"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Conclui-</w:t>
      </w:r>
      <w:r w:rsidR="00354AFF" w:rsidRPr="005C0469">
        <w:rPr>
          <w:rFonts w:ascii="Avenir Next LT Pro Light" w:hAnsi="Avenir Next LT Pro Light"/>
          <w:lang w:val="pt-BR"/>
        </w:rPr>
        <w:t>se então</w:t>
      </w:r>
      <w:r w:rsidRPr="005C0469">
        <w:rPr>
          <w:rFonts w:ascii="Avenir Next LT Pro Light" w:hAnsi="Avenir Next LT Pro Light"/>
          <w:lang w:val="pt-BR"/>
        </w:rPr>
        <w:t xml:space="preserve"> que Deus tem uma imagem masculina e feminina. Na verdade, tal traduz-se na forma como na bíblia se manifestam estas imagens. A sua imagem masculina apresenta-se 11 vezes, no AT, como </w:t>
      </w:r>
      <w:proofErr w:type="spellStart"/>
      <w:proofErr w:type="gramStart"/>
      <w:r w:rsidRPr="005C0469">
        <w:rPr>
          <w:rFonts w:ascii="Avenir Next LT Pro Light" w:hAnsi="Avenir Next LT Pro Light"/>
          <w:i/>
          <w:iCs/>
          <w:lang w:val="pt-BR"/>
        </w:rPr>
        <w:t>Eloim</w:t>
      </w:r>
      <w:proofErr w:type="spellEnd"/>
      <w:r w:rsidRPr="005C0469">
        <w:rPr>
          <w:rFonts w:ascii="Avenir Next LT Pro Light" w:hAnsi="Avenir Next LT Pro Light"/>
          <w:i/>
          <w:iCs/>
          <w:lang w:val="pt-BR"/>
        </w:rPr>
        <w:t>,  El</w:t>
      </w:r>
      <w:proofErr w:type="gramEnd"/>
      <w:r w:rsidRPr="005C0469">
        <w:rPr>
          <w:rFonts w:ascii="Avenir Next LT Pro Light" w:hAnsi="Avenir Next LT Pro Light"/>
          <w:i/>
          <w:iCs/>
          <w:lang w:val="pt-BR"/>
        </w:rPr>
        <w:t>, El-</w:t>
      </w:r>
      <w:proofErr w:type="spellStart"/>
      <w:r w:rsidRPr="005C0469">
        <w:rPr>
          <w:rFonts w:ascii="Avenir Next LT Pro Light" w:hAnsi="Avenir Next LT Pro Light"/>
          <w:i/>
          <w:iCs/>
          <w:lang w:val="pt-BR"/>
        </w:rPr>
        <w:t>Shaddai</w:t>
      </w:r>
      <w:proofErr w:type="spellEnd"/>
      <w:r w:rsidRPr="005C0469">
        <w:rPr>
          <w:rFonts w:ascii="Avenir Next LT Pro Light" w:hAnsi="Avenir Next LT Pro Light"/>
          <w:i/>
          <w:iCs/>
          <w:lang w:val="pt-BR"/>
        </w:rPr>
        <w:t xml:space="preserve">, Adonai, </w:t>
      </w:r>
      <w:r w:rsidRPr="005C0469">
        <w:rPr>
          <w:rFonts w:ascii="Avenir Next LT Pro Light" w:hAnsi="Avenir Next LT Pro Light"/>
          <w:lang w:val="pt-BR"/>
        </w:rPr>
        <w:t xml:space="preserve">numa representação patriarcal da sociedade, </w:t>
      </w:r>
      <w:r w:rsidR="000D1EA4" w:rsidRPr="005C0469">
        <w:rPr>
          <w:rFonts w:ascii="Avenir Next LT Pro Light" w:hAnsi="Avenir Next LT Pro Light"/>
          <w:lang w:val="pt-BR"/>
        </w:rPr>
        <w:t xml:space="preserve">como </w:t>
      </w:r>
      <w:r w:rsidRPr="005C0469">
        <w:rPr>
          <w:rFonts w:ascii="Avenir Next LT Pro Light" w:hAnsi="Avenir Next LT Pro Light"/>
          <w:lang w:val="pt-BR"/>
        </w:rPr>
        <w:t xml:space="preserve">um Deus-guerreiro. A sua imagem feminina podemos encontrar em substantivos femininos como </w:t>
      </w:r>
      <w:r w:rsidRPr="005C0469">
        <w:rPr>
          <w:rFonts w:ascii="Avenir Next LT Pro Light" w:hAnsi="Avenir Next LT Pro Light"/>
          <w:i/>
          <w:iCs/>
          <w:lang w:val="pt-BR"/>
        </w:rPr>
        <w:t xml:space="preserve">Espirito </w:t>
      </w:r>
      <w:r w:rsidR="00354AFF" w:rsidRPr="005C0469">
        <w:rPr>
          <w:rFonts w:ascii="Avenir Next LT Pro Light" w:hAnsi="Avenir Next LT Pro Light"/>
          <w:i/>
          <w:iCs/>
          <w:lang w:val="pt-BR"/>
        </w:rPr>
        <w:t>(</w:t>
      </w:r>
      <w:proofErr w:type="spellStart"/>
      <w:r w:rsidRPr="005C0469">
        <w:rPr>
          <w:rFonts w:ascii="Avenir Next LT Pro Light" w:hAnsi="Avenir Next LT Pro Light"/>
          <w:i/>
          <w:iCs/>
          <w:lang w:val="pt-BR"/>
        </w:rPr>
        <w:t>ruah</w:t>
      </w:r>
      <w:proofErr w:type="spellEnd"/>
      <w:r w:rsidRPr="005C0469">
        <w:rPr>
          <w:rFonts w:ascii="Avenir Next LT Pro Light" w:hAnsi="Avenir Next LT Pro Light"/>
          <w:lang w:val="pt-BR"/>
        </w:rPr>
        <w:t>), apresentado 378 vezes, indicando um deus gerador de vida, semelhante a outros escritos</w:t>
      </w:r>
      <w:r w:rsidR="00354AFF" w:rsidRPr="005C0469">
        <w:rPr>
          <w:rFonts w:ascii="Avenir Next LT Pro Light" w:hAnsi="Avenir Next LT Pro Light"/>
          <w:lang w:val="pt-BR"/>
        </w:rPr>
        <w:t xml:space="preserve"> de criação</w:t>
      </w:r>
      <w:r w:rsidRPr="005C0469">
        <w:rPr>
          <w:rFonts w:ascii="Avenir Next LT Pro Light" w:hAnsi="Avenir Next LT Pro Light"/>
          <w:lang w:val="pt-BR"/>
        </w:rPr>
        <w:t>, nomeadamente egípcios.  Outra imagem feminina surge com</w:t>
      </w:r>
      <w:r w:rsidR="00354AFF" w:rsidRPr="005C0469">
        <w:rPr>
          <w:rFonts w:ascii="Avenir Next LT Pro Light" w:hAnsi="Avenir Next LT Pro Light"/>
          <w:lang w:val="pt-BR"/>
        </w:rPr>
        <w:t xml:space="preserve">o a </w:t>
      </w:r>
      <w:r w:rsidRPr="005C0469">
        <w:rPr>
          <w:rFonts w:ascii="Avenir Next LT Pro Light" w:hAnsi="Avenir Next LT Pro Light"/>
          <w:i/>
          <w:iCs/>
          <w:lang w:val="pt-BR"/>
        </w:rPr>
        <w:lastRenderedPageBreak/>
        <w:t>Sabedoria(</w:t>
      </w:r>
      <w:proofErr w:type="spellStart"/>
      <w:r w:rsidRPr="005C0469">
        <w:rPr>
          <w:rFonts w:ascii="Avenir Next LT Pro Light" w:hAnsi="Avenir Next LT Pro Light"/>
          <w:i/>
          <w:iCs/>
          <w:lang w:val="pt-BR"/>
        </w:rPr>
        <w:t>hokmah</w:t>
      </w:r>
      <w:proofErr w:type="spellEnd"/>
      <w:r w:rsidRPr="005C0469">
        <w:rPr>
          <w:rFonts w:ascii="Avenir Next LT Pro Light" w:hAnsi="Avenir Next LT Pro Light"/>
          <w:i/>
          <w:iCs/>
          <w:lang w:val="pt-BR"/>
        </w:rPr>
        <w:t>),</w:t>
      </w:r>
      <w:r w:rsidRPr="005C0469">
        <w:rPr>
          <w:rFonts w:ascii="Avenir Next LT Pro Light" w:hAnsi="Avenir Next LT Pro Light"/>
          <w:lang w:val="pt-BR"/>
        </w:rPr>
        <w:t xml:space="preserve"> como alguém que aconselha, que ampara, que cuida, uma personalidade, companheira de Deus</w:t>
      </w:r>
      <w:r w:rsidRPr="005C0469">
        <w:rPr>
          <w:rFonts w:ascii="Avenir Next LT Pro Light" w:hAnsi="Avenir Next LT Pro Light"/>
          <w:b/>
          <w:bCs/>
          <w:lang w:val="pt-BR"/>
        </w:rPr>
        <w:t xml:space="preserve">. </w:t>
      </w:r>
      <w:r w:rsidRPr="005C0469">
        <w:rPr>
          <w:rFonts w:ascii="Avenir Next LT Pro Light" w:hAnsi="Avenir Next LT Pro Light"/>
          <w:lang w:val="pt-BR"/>
        </w:rPr>
        <w:t xml:space="preserve">Outra representação, é a </w:t>
      </w:r>
      <w:r w:rsidRPr="005C0469">
        <w:rPr>
          <w:rFonts w:ascii="Avenir Next LT Pro Light" w:hAnsi="Avenir Next LT Pro Light"/>
          <w:i/>
          <w:iCs/>
          <w:lang w:val="pt-BR"/>
        </w:rPr>
        <w:t>Glória de Deus (</w:t>
      </w:r>
      <w:proofErr w:type="spellStart"/>
      <w:r w:rsidRPr="005C0469">
        <w:rPr>
          <w:rFonts w:ascii="Avenir Next LT Pro Light" w:hAnsi="Avenir Next LT Pro Light"/>
          <w:i/>
          <w:iCs/>
          <w:lang w:val="pt-BR"/>
        </w:rPr>
        <w:t>shekhina</w:t>
      </w:r>
      <w:proofErr w:type="spellEnd"/>
      <w:r w:rsidRPr="005C0469">
        <w:rPr>
          <w:rFonts w:ascii="Avenir Next LT Pro Light" w:hAnsi="Avenir Next LT Pro Light"/>
          <w:lang w:val="pt-BR"/>
        </w:rPr>
        <w:t>).</w:t>
      </w:r>
    </w:p>
    <w:p w14:paraId="617D0E42" w14:textId="278B141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Após a entrada na Terra Prometida, estas denominações multiplicam-se. Como se a partir d</w:t>
      </w:r>
      <w:r w:rsidR="000D1EA4" w:rsidRPr="005C0469">
        <w:rPr>
          <w:rFonts w:ascii="Avenir Next LT Pro Light" w:hAnsi="Avenir Next LT Pro Light"/>
          <w:lang w:val="pt-BR"/>
        </w:rPr>
        <w:t>esse momento</w:t>
      </w:r>
      <w:r w:rsidRPr="005C0469">
        <w:rPr>
          <w:rFonts w:ascii="Avenir Next LT Pro Light" w:hAnsi="Avenir Next LT Pro Light"/>
          <w:lang w:val="pt-BR"/>
        </w:rPr>
        <w:t>, Deus se passe a revelar mais como uma Mãe, cuidadora, que preserva o seu povo.</w:t>
      </w:r>
    </w:p>
    <w:p w14:paraId="1598DB50" w14:textId="097FCE4E"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O deus-homem está mais ligado a cultura, </w:t>
      </w:r>
      <w:r w:rsidR="00354AFF" w:rsidRPr="005C0469">
        <w:rPr>
          <w:rFonts w:ascii="Avenir Next LT Pro Light" w:hAnsi="Avenir Next LT Pro Light"/>
          <w:lang w:val="pt-BR"/>
        </w:rPr>
        <w:t>à</w:t>
      </w:r>
      <w:r w:rsidRPr="005C0469">
        <w:rPr>
          <w:rFonts w:ascii="Avenir Next LT Pro Light" w:hAnsi="Avenir Next LT Pro Light"/>
          <w:lang w:val="pt-BR"/>
        </w:rPr>
        <w:t xml:space="preserve"> guerra e é menos carinhoso. O deus-mulher, está mais ligado à natureza, ao nosso cordão umbilical que nos liga eternamente </w:t>
      </w:r>
      <w:r w:rsidR="00354AFF" w:rsidRPr="005C0469">
        <w:rPr>
          <w:rFonts w:ascii="Avenir Next LT Pro Light" w:hAnsi="Avenir Next LT Pro Light"/>
          <w:lang w:val="pt-BR"/>
        </w:rPr>
        <w:t>à</w:t>
      </w:r>
      <w:r w:rsidRPr="005C0469">
        <w:rPr>
          <w:rFonts w:ascii="Avenir Next LT Pro Light" w:hAnsi="Avenir Next LT Pro Light"/>
          <w:lang w:val="pt-BR"/>
        </w:rPr>
        <w:t xml:space="preserve"> mãe, mesmo após o seu corte. Assim, é mais fácil nos aproximarmos dele, de o entendermos. </w:t>
      </w:r>
    </w:p>
    <w:p w14:paraId="24223DAB" w14:textId="71DB265A"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A bíblia nada refere que não sejamos nós, homem ou mulher, parece-me. Fala de homens e mulheres, feitos à semelhança e imagem de Deus. A linguagem é simbólica, sem dúvida. Por isso a explicação que foi feita durante a formação serve para melhor entender aspectos que se repetem e simbolizam este lado feminino que parece inicialmente ausente, mas está bem presente. </w:t>
      </w:r>
    </w:p>
    <w:p w14:paraId="50A48609" w14:textId="4547EA12"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Considerando as imagens femininas de Deus, </w:t>
      </w:r>
      <w:r w:rsidRPr="005C0469">
        <w:rPr>
          <w:rFonts w:ascii="Avenir Next LT Pro Light" w:hAnsi="Avenir Next LT Pro Light"/>
          <w:i/>
          <w:iCs/>
          <w:lang w:val="pt-BR"/>
        </w:rPr>
        <w:t>feminina imago dei</w:t>
      </w:r>
      <w:r w:rsidRPr="005C0469">
        <w:rPr>
          <w:rFonts w:ascii="Avenir Next LT Pro Light" w:hAnsi="Avenir Next LT Pro Light"/>
          <w:b/>
          <w:bCs/>
          <w:lang w:val="pt-BR"/>
        </w:rPr>
        <w:t xml:space="preserve">, </w:t>
      </w:r>
      <w:r w:rsidRPr="005C0469">
        <w:rPr>
          <w:rFonts w:ascii="Avenir Next LT Pro Light" w:hAnsi="Avenir Next LT Pro Light"/>
          <w:lang w:val="pt-BR"/>
        </w:rPr>
        <w:t>segundo a psicologia</w:t>
      </w:r>
      <w:r w:rsidRPr="005C0469">
        <w:rPr>
          <w:rFonts w:ascii="Avenir Next LT Pro Light" w:hAnsi="Avenir Next LT Pro Light"/>
          <w:b/>
          <w:bCs/>
          <w:lang w:val="pt-BR"/>
        </w:rPr>
        <w:t xml:space="preserve">: </w:t>
      </w:r>
      <w:r w:rsidRPr="005C0469">
        <w:rPr>
          <w:rFonts w:ascii="Avenir Next LT Pro Light" w:hAnsi="Avenir Next LT Pro Light"/>
          <w:lang w:val="pt-BR"/>
        </w:rPr>
        <w:t xml:space="preserve"> o </w:t>
      </w:r>
      <w:r w:rsidRPr="005C0469">
        <w:rPr>
          <w:rFonts w:ascii="Avenir Next LT Pro Light" w:hAnsi="Avenir Next LT Pro Light"/>
          <w:i/>
          <w:iCs/>
          <w:lang w:val="pt-BR"/>
        </w:rPr>
        <w:t>sangue</w:t>
      </w:r>
      <w:r w:rsidRPr="005C0469">
        <w:rPr>
          <w:rFonts w:ascii="Avenir Next LT Pro Light" w:hAnsi="Avenir Next LT Pro Light"/>
          <w:lang w:val="pt-BR"/>
        </w:rPr>
        <w:t xml:space="preserve">, que nos leva ao </w:t>
      </w:r>
      <w:r w:rsidRPr="005C0469">
        <w:rPr>
          <w:rFonts w:ascii="Avenir Next LT Pro Light" w:hAnsi="Avenir Next LT Pro Light"/>
          <w:i/>
          <w:iCs/>
          <w:lang w:val="pt-BR"/>
        </w:rPr>
        <w:t>parentesco</w:t>
      </w:r>
      <w:r w:rsidRPr="005C0469">
        <w:rPr>
          <w:rFonts w:ascii="Avenir Next LT Pro Light" w:hAnsi="Avenir Next LT Pro Light"/>
          <w:lang w:val="pt-BR"/>
        </w:rPr>
        <w:t xml:space="preserve"> e à importância da </w:t>
      </w:r>
      <w:proofErr w:type="spellStart"/>
      <w:r w:rsidRPr="005C0469">
        <w:rPr>
          <w:rFonts w:ascii="Avenir Next LT Pro Light" w:hAnsi="Avenir Next LT Pro Light"/>
          <w:i/>
          <w:iCs/>
          <w:lang w:val="pt-BR"/>
        </w:rPr>
        <w:t>matrilinearidade</w:t>
      </w:r>
      <w:proofErr w:type="spellEnd"/>
      <w:r w:rsidRPr="005C0469">
        <w:rPr>
          <w:rFonts w:ascii="Avenir Next LT Pro Light" w:hAnsi="Avenir Next LT Pro Light"/>
          <w:i/>
          <w:iCs/>
          <w:lang w:val="pt-BR"/>
        </w:rPr>
        <w:t xml:space="preserve">, </w:t>
      </w:r>
      <w:r w:rsidRPr="005C0469">
        <w:rPr>
          <w:rFonts w:ascii="Avenir Next LT Pro Light" w:hAnsi="Avenir Next LT Pro Light"/>
          <w:lang w:val="pt-BR"/>
        </w:rPr>
        <w:t xml:space="preserve">a </w:t>
      </w:r>
      <w:r w:rsidRPr="005C0469">
        <w:rPr>
          <w:rFonts w:ascii="Avenir Next LT Pro Light" w:hAnsi="Avenir Next LT Pro Light"/>
          <w:i/>
          <w:iCs/>
          <w:lang w:val="pt-BR"/>
        </w:rPr>
        <w:t>Rainha</w:t>
      </w:r>
      <w:r w:rsidRPr="005C0469">
        <w:rPr>
          <w:rFonts w:ascii="Avenir Next LT Pro Light" w:hAnsi="Avenir Next LT Pro Light"/>
          <w:lang w:val="pt-BR"/>
        </w:rPr>
        <w:t xml:space="preserve">, que traduz o seu </w:t>
      </w:r>
      <w:r w:rsidRPr="005C0469">
        <w:rPr>
          <w:rFonts w:ascii="Avenir Next LT Pro Light" w:hAnsi="Avenir Next LT Pro Light"/>
          <w:i/>
          <w:iCs/>
          <w:lang w:val="pt-BR"/>
        </w:rPr>
        <w:t>poder</w:t>
      </w:r>
      <w:r w:rsidRPr="005C0469">
        <w:rPr>
          <w:rFonts w:ascii="Avenir Next LT Pro Light" w:hAnsi="Avenir Next LT Pro Light"/>
          <w:lang w:val="pt-BR"/>
        </w:rPr>
        <w:t xml:space="preserve">, </w:t>
      </w:r>
      <w:r w:rsidRPr="005C0469">
        <w:rPr>
          <w:rFonts w:ascii="Avenir Next LT Pro Light" w:hAnsi="Avenir Next LT Pro Light"/>
          <w:i/>
          <w:iCs/>
          <w:lang w:val="pt-BR"/>
        </w:rPr>
        <w:t xml:space="preserve">fonte </w:t>
      </w:r>
      <w:r w:rsidRPr="005C0469">
        <w:rPr>
          <w:rFonts w:ascii="Avenir Next LT Pro Light" w:hAnsi="Avenir Next LT Pro Light"/>
          <w:lang w:val="pt-BR"/>
        </w:rPr>
        <w:t>que simboliza a</w:t>
      </w:r>
      <w:r w:rsidRPr="005C0469">
        <w:rPr>
          <w:rFonts w:ascii="Avenir Next LT Pro Light" w:hAnsi="Avenir Next LT Pro Light"/>
          <w:i/>
          <w:iCs/>
          <w:lang w:val="pt-BR"/>
        </w:rPr>
        <w:t xml:space="preserve"> fecundidade</w:t>
      </w:r>
      <w:r w:rsidRPr="005C0469">
        <w:rPr>
          <w:rFonts w:ascii="Avenir Next LT Pro Light" w:hAnsi="Avenir Next LT Pro Light"/>
          <w:lang w:val="pt-BR"/>
        </w:rPr>
        <w:t xml:space="preserve">, a montanha que é sinónimo do </w:t>
      </w:r>
      <w:r w:rsidRPr="005C0469">
        <w:rPr>
          <w:rFonts w:ascii="Avenir Next LT Pro Light" w:hAnsi="Avenir Next LT Pro Light"/>
          <w:i/>
          <w:iCs/>
          <w:lang w:val="pt-BR"/>
        </w:rPr>
        <w:t>sagrado</w:t>
      </w:r>
      <w:r w:rsidRPr="005C0469">
        <w:rPr>
          <w:rFonts w:ascii="Avenir Next LT Pro Light" w:hAnsi="Avenir Next LT Pro Light"/>
          <w:lang w:val="pt-BR"/>
        </w:rPr>
        <w:t xml:space="preserve">, </w:t>
      </w:r>
      <w:r w:rsidR="00874480" w:rsidRPr="005C0469">
        <w:rPr>
          <w:rFonts w:ascii="Avenir Next LT Pro Light" w:hAnsi="Avenir Next LT Pro Light"/>
          <w:lang w:val="pt-BR"/>
        </w:rPr>
        <w:t xml:space="preserve">a </w:t>
      </w:r>
      <w:r w:rsidRPr="005C0469">
        <w:rPr>
          <w:rFonts w:ascii="Avenir Next LT Pro Light" w:hAnsi="Avenir Next LT Pro Light"/>
          <w:lang w:val="pt-BR"/>
        </w:rPr>
        <w:t>t</w:t>
      </w:r>
      <w:r w:rsidRPr="005C0469">
        <w:rPr>
          <w:rFonts w:ascii="Avenir Next LT Pro Light" w:hAnsi="Avenir Next LT Pro Light"/>
          <w:i/>
          <w:iCs/>
          <w:lang w:val="pt-BR"/>
        </w:rPr>
        <w:t xml:space="preserve">erra </w:t>
      </w:r>
      <w:r w:rsidRPr="005C0469">
        <w:rPr>
          <w:rFonts w:ascii="Avenir Next LT Pro Light" w:hAnsi="Avenir Next LT Pro Light"/>
          <w:lang w:val="pt-BR"/>
        </w:rPr>
        <w:t>que tem diretamente a ver com</w:t>
      </w:r>
      <w:r w:rsidRPr="005C0469">
        <w:rPr>
          <w:rFonts w:ascii="Avenir Next LT Pro Light" w:hAnsi="Avenir Next LT Pro Light"/>
          <w:i/>
          <w:iCs/>
          <w:lang w:val="pt-BR"/>
        </w:rPr>
        <w:t xml:space="preserve"> nascimento</w:t>
      </w:r>
      <w:r w:rsidRPr="005C0469">
        <w:rPr>
          <w:rFonts w:ascii="Avenir Next LT Pro Light" w:hAnsi="Avenir Next LT Pro Light"/>
          <w:lang w:val="pt-BR"/>
        </w:rPr>
        <w:t xml:space="preserve">, a </w:t>
      </w:r>
      <w:r w:rsidRPr="005C0469">
        <w:rPr>
          <w:rFonts w:ascii="Avenir Next LT Pro Light" w:hAnsi="Avenir Next LT Pro Light"/>
          <w:i/>
          <w:iCs/>
          <w:lang w:val="pt-BR"/>
        </w:rPr>
        <w:t xml:space="preserve">caverna </w:t>
      </w:r>
      <w:r w:rsidRPr="005C0469">
        <w:rPr>
          <w:rFonts w:ascii="Avenir Next LT Pro Light" w:hAnsi="Avenir Next LT Pro Light"/>
          <w:lang w:val="pt-BR"/>
        </w:rPr>
        <w:t>sendo</w:t>
      </w:r>
      <w:r w:rsidRPr="005C0469">
        <w:rPr>
          <w:rFonts w:ascii="Avenir Next LT Pro Light" w:hAnsi="Avenir Next LT Pro Light"/>
          <w:i/>
          <w:iCs/>
          <w:lang w:val="pt-BR"/>
        </w:rPr>
        <w:t xml:space="preserve"> </w:t>
      </w:r>
      <w:r w:rsidRPr="005C0469">
        <w:rPr>
          <w:rFonts w:ascii="Avenir Next LT Pro Light" w:hAnsi="Avenir Next LT Pro Light"/>
          <w:lang w:val="pt-BR"/>
        </w:rPr>
        <w:t xml:space="preserve">símbolo </w:t>
      </w:r>
      <w:r w:rsidRPr="005C0469">
        <w:rPr>
          <w:rFonts w:ascii="Avenir Next LT Pro Light" w:hAnsi="Avenir Next LT Pro Light"/>
          <w:i/>
          <w:iCs/>
          <w:lang w:val="pt-BR"/>
        </w:rPr>
        <w:t>de proteção</w:t>
      </w:r>
      <w:r w:rsidRPr="005C0469">
        <w:rPr>
          <w:rFonts w:ascii="Avenir Next LT Pro Light" w:hAnsi="Avenir Next LT Pro Light"/>
          <w:lang w:val="pt-BR"/>
        </w:rPr>
        <w:t xml:space="preserve">, a </w:t>
      </w:r>
      <w:r w:rsidRPr="005C0469">
        <w:rPr>
          <w:rFonts w:ascii="Avenir Next LT Pro Light" w:hAnsi="Avenir Next LT Pro Light"/>
          <w:i/>
          <w:iCs/>
          <w:lang w:val="pt-BR"/>
        </w:rPr>
        <w:t>árvore</w:t>
      </w:r>
      <w:r w:rsidRPr="005C0469">
        <w:rPr>
          <w:rFonts w:ascii="Avenir Next LT Pro Light" w:hAnsi="Avenir Next LT Pro Light"/>
          <w:lang w:val="pt-BR"/>
        </w:rPr>
        <w:t xml:space="preserve"> associada diretamente a </w:t>
      </w:r>
      <w:r w:rsidRPr="005C0469">
        <w:rPr>
          <w:rFonts w:ascii="Avenir Next LT Pro Light" w:hAnsi="Avenir Next LT Pro Light"/>
          <w:i/>
          <w:iCs/>
          <w:lang w:val="pt-BR"/>
        </w:rPr>
        <w:t>conhecimento</w:t>
      </w:r>
      <w:r w:rsidRPr="005C0469">
        <w:rPr>
          <w:rFonts w:ascii="Avenir Next LT Pro Light" w:hAnsi="Avenir Next LT Pro Light"/>
          <w:lang w:val="pt-BR"/>
        </w:rPr>
        <w:t xml:space="preserve">, o </w:t>
      </w:r>
      <w:r w:rsidRPr="005C0469">
        <w:rPr>
          <w:rFonts w:ascii="Avenir Next LT Pro Light" w:hAnsi="Avenir Next LT Pro Light"/>
          <w:i/>
          <w:iCs/>
          <w:lang w:val="pt-BR"/>
        </w:rPr>
        <w:t>pássaro</w:t>
      </w:r>
      <w:r w:rsidRPr="005C0469">
        <w:rPr>
          <w:rFonts w:ascii="Avenir Next LT Pro Light" w:hAnsi="Avenir Next LT Pro Light"/>
          <w:lang w:val="pt-BR"/>
        </w:rPr>
        <w:t xml:space="preserve"> ligando a</w:t>
      </w:r>
      <w:r w:rsidRPr="005C0469">
        <w:rPr>
          <w:rFonts w:ascii="Avenir Next LT Pro Light" w:hAnsi="Avenir Next LT Pro Light"/>
          <w:i/>
          <w:iCs/>
          <w:lang w:val="pt-BR"/>
        </w:rPr>
        <w:t xml:space="preserve"> espiritualidade</w:t>
      </w:r>
      <w:r w:rsidRPr="005C0469">
        <w:rPr>
          <w:rFonts w:ascii="Avenir Next LT Pro Light" w:hAnsi="Avenir Next LT Pro Light"/>
          <w:lang w:val="pt-BR"/>
        </w:rPr>
        <w:t xml:space="preserve"> ,</w:t>
      </w:r>
      <w:r w:rsidR="00874480" w:rsidRPr="005C0469">
        <w:rPr>
          <w:rFonts w:ascii="Avenir Next LT Pro Light" w:hAnsi="Avenir Next LT Pro Light"/>
          <w:lang w:val="pt-BR"/>
        </w:rPr>
        <w:t xml:space="preserve"> a</w:t>
      </w:r>
      <w:r w:rsidRPr="005C0469">
        <w:rPr>
          <w:rFonts w:ascii="Avenir Next LT Pro Light" w:hAnsi="Avenir Next LT Pro Light"/>
          <w:lang w:val="pt-BR"/>
        </w:rPr>
        <w:t xml:space="preserve"> </w:t>
      </w:r>
      <w:r w:rsidRPr="005C0469">
        <w:rPr>
          <w:rFonts w:ascii="Avenir Next LT Pro Light" w:hAnsi="Avenir Next LT Pro Light"/>
          <w:i/>
          <w:iCs/>
          <w:lang w:val="pt-BR"/>
        </w:rPr>
        <w:t>lua</w:t>
      </w:r>
      <w:r w:rsidRPr="005C0469">
        <w:rPr>
          <w:rFonts w:ascii="Avenir Next LT Pro Light" w:hAnsi="Avenir Next LT Pro Light"/>
          <w:lang w:val="pt-BR"/>
        </w:rPr>
        <w:t xml:space="preserve"> associado à </w:t>
      </w:r>
      <w:r w:rsidRPr="005C0469">
        <w:rPr>
          <w:rFonts w:ascii="Avenir Next LT Pro Light" w:hAnsi="Avenir Next LT Pro Light"/>
          <w:i/>
          <w:iCs/>
          <w:lang w:val="pt-BR"/>
        </w:rPr>
        <w:t>regeneração</w:t>
      </w:r>
      <w:r w:rsidRPr="005C0469">
        <w:rPr>
          <w:rFonts w:ascii="Avenir Next LT Pro Light" w:hAnsi="Avenir Next LT Pro Light"/>
          <w:lang w:val="pt-BR"/>
        </w:rPr>
        <w:t xml:space="preserve"> e finalmente , </w:t>
      </w:r>
      <w:r w:rsidR="00874480" w:rsidRPr="005C0469">
        <w:rPr>
          <w:rFonts w:ascii="Avenir Next LT Pro Light" w:hAnsi="Avenir Next LT Pro Light"/>
          <w:lang w:val="pt-BR"/>
        </w:rPr>
        <w:t xml:space="preserve"> a </w:t>
      </w:r>
      <w:r w:rsidRPr="005C0469">
        <w:rPr>
          <w:rFonts w:ascii="Avenir Next LT Pro Light" w:hAnsi="Avenir Next LT Pro Light"/>
          <w:i/>
          <w:iCs/>
          <w:lang w:val="pt-BR"/>
        </w:rPr>
        <w:t>flo</w:t>
      </w:r>
      <w:r w:rsidRPr="005C0469">
        <w:rPr>
          <w:rFonts w:ascii="Avenir Next LT Pro Light" w:hAnsi="Avenir Next LT Pro Light"/>
          <w:lang w:val="pt-BR"/>
        </w:rPr>
        <w:t xml:space="preserve">r associada à </w:t>
      </w:r>
      <w:r w:rsidRPr="005C0469">
        <w:rPr>
          <w:rFonts w:ascii="Avenir Next LT Pro Light" w:hAnsi="Avenir Next LT Pro Light"/>
          <w:i/>
          <w:iCs/>
          <w:lang w:val="pt-BR"/>
        </w:rPr>
        <w:t>sensibilidade</w:t>
      </w:r>
      <w:r w:rsidRPr="005C0469">
        <w:rPr>
          <w:rFonts w:ascii="Avenir Next LT Pro Light" w:hAnsi="Avenir Next LT Pro Light"/>
          <w:lang w:val="pt-BR"/>
        </w:rPr>
        <w:t>. Todos estes elementos estão presentes na bíblia.</w:t>
      </w:r>
    </w:p>
    <w:p w14:paraId="52B6FAF5" w14:textId="77777777"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Sob o ponto de vista antropológico, para o povo de Israel a noção de parentesco é importantíssima, porque nos liga à ancestralidade, às ligações sociais. O estatuto social é passado pela linha matrilinear, enquanto que as propriedades são passadas por via patrilinear. </w:t>
      </w:r>
    </w:p>
    <w:p w14:paraId="0F23AE01" w14:textId="4F883C4B" w:rsidR="00354AFF" w:rsidRPr="005C0469" w:rsidRDefault="00A52C65" w:rsidP="00354AFF">
      <w:pPr>
        <w:rPr>
          <w:rFonts w:ascii="Avenir Next LT Pro Light" w:hAnsi="Avenir Next LT Pro Light"/>
          <w:lang w:val="pt-BR"/>
        </w:rPr>
      </w:pPr>
      <w:r w:rsidRPr="005C0469">
        <w:rPr>
          <w:rFonts w:ascii="Avenir Next LT Pro Light" w:hAnsi="Avenir Next LT Pro Light"/>
          <w:lang w:val="pt-BR"/>
        </w:rPr>
        <w:t xml:space="preserve">Conceitos como a </w:t>
      </w:r>
      <w:r w:rsidR="006B4392">
        <w:rPr>
          <w:rFonts w:ascii="Avenir Next LT Pro Light" w:hAnsi="Avenir Next LT Pro Light"/>
          <w:color w:val="FF0000"/>
          <w:lang w:val="pt-BR"/>
        </w:rPr>
        <w:t>primogenitura</w:t>
      </w:r>
      <w:r w:rsidRPr="005C0469">
        <w:rPr>
          <w:rFonts w:ascii="Avenir Next LT Pro Light" w:hAnsi="Avenir Next LT Pro Light"/>
          <w:lang w:val="pt-BR"/>
        </w:rPr>
        <w:t xml:space="preserve"> cruzada, </w:t>
      </w:r>
      <w:r w:rsidR="000D1EA4" w:rsidRPr="005C0469">
        <w:rPr>
          <w:rFonts w:ascii="Avenir Next LT Pro Light" w:hAnsi="Avenir Next LT Pro Light"/>
          <w:lang w:val="pt-BR"/>
        </w:rPr>
        <w:t>endogamia,</w:t>
      </w:r>
      <w:r w:rsidRPr="005C0469">
        <w:rPr>
          <w:rFonts w:ascii="Avenir Next LT Pro Light" w:hAnsi="Avenir Next LT Pro Light"/>
          <w:lang w:val="pt-BR"/>
        </w:rPr>
        <w:t xml:space="preserve"> exogamia, pai social, pai biológico e riqueza da noiva, mulher- marido, ... são importantíssimos para a leitura da bíblia e </w:t>
      </w:r>
      <w:r w:rsidR="00A02943" w:rsidRPr="005C0469">
        <w:rPr>
          <w:rFonts w:ascii="Avenir Next LT Pro Light" w:hAnsi="Avenir Next LT Pro Light"/>
          <w:lang w:val="pt-BR"/>
        </w:rPr>
        <w:t xml:space="preserve">para </w:t>
      </w:r>
      <w:r w:rsidRPr="005C0469">
        <w:rPr>
          <w:rFonts w:ascii="Avenir Next LT Pro Light" w:hAnsi="Avenir Next LT Pro Light"/>
          <w:lang w:val="pt-BR"/>
        </w:rPr>
        <w:t>verificarmos</w:t>
      </w:r>
      <w:r w:rsidR="00354AFF" w:rsidRPr="005C0469">
        <w:rPr>
          <w:rFonts w:ascii="Avenir Next LT Pro Light" w:hAnsi="Avenir Next LT Pro Light"/>
          <w:lang w:val="pt-BR"/>
        </w:rPr>
        <w:t xml:space="preserve"> como a bíblia preserva a presença </w:t>
      </w:r>
      <w:r w:rsidR="00A02943" w:rsidRPr="005C0469">
        <w:rPr>
          <w:rFonts w:ascii="Avenir Next LT Pro Light" w:hAnsi="Avenir Next LT Pro Light"/>
          <w:lang w:val="pt-BR"/>
        </w:rPr>
        <w:t xml:space="preserve">e o papel </w:t>
      </w:r>
      <w:r w:rsidR="00354AFF" w:rsidRPr="005C0469">
        <w:rPr>
          <w:rFonts w:ascii="Avenir Next LT Pro Light" w:hAnsi="Avenir Next LT Pro Light"/>
          <w:lang w:val="pt-BR"/>
        </w:rPr>
        <w:t>das mulheres em momentos decisivos, como é o caso das matriarcas: Eva, a segunda Eva, Sarai, Hagar, Rebeca, Raquel e Lia.</w:t>
      </w:r>
    </w:p>
    <w:p w14:paraId="6865AC23" w14:textId="2DCE37FC" w:rsidR="00A52C65" w:rsidRPr="005C0469" w:rsidRDefault="00A52C65" w:rsidP="00A52C65">
      <w:pPr>
        <w:rPr>
          <w:rFonts w:ascii="Avenir Next LT Pro Light" w:hAnsi="Avenir Next LT Pro Light"/>
          <w:lang w:val="pt-BR"/>
        </w:rPr>
      </w:pPr>
      <w:r w:rsidRPr="005C0469">
        <w:rPr>
          <w:rFonts w:ascii="Avenir Next LT Pro Light" w:hAnsi="Avenir Next LT Pro Light"/>
          <w:i/>
          <w:iCs/>
          <w:lang w:val="pt-BR"/>
        </w:rPr>
        <w:t>Eva</w:t>
      </w:r>
      <w:r w:rsidRPr="005C0469">
        <w:rPr>
          <w:rFonts w:ascii="Avenir Next LT Pro Light" w:hAnsi="Avenir Next LT Pro Light"/>
          <w:b/>
          <w:bCs/>
          <w:lang w:val="pt-BR"/>
        </w:rPr>
        <w:t xml:space="preserve">, </w:t>
      </w:r>
      <w:r w:rsidRPr="005C0469">
        <w:rPr>
          <w:rFonts w:ascii="Avenir Next LT Pro Light" w:hAnsi="Avenir Next LT Pro Light"/>
          <w:lang w:val="pt-BR"/>
        </w:rPr>
        <w:t>geradora de vida, é a mãe de todos os viventes. Mostra a sua ligação a Deus, criador, ela própria gera, sustenta e regenera</w:t>
      </w:r>
      <w:r w:rsidR="000D1EA4" w:rsidRPr="005C0469">
        <w:rPr>
          <w:rFonts w:ascii="Avenir Next LT Pro Light" w:hAnsi="Avenir Next LT Pro Light"/>
          <w:lang w:val="pt-BR"/>
        </w:rPr>
        <w:t>.</w:t>
      </w:r>
    </w:p>
    <w:p w14:paraId="1F89971B" w14:textId="30C12469"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A segunda </w:t>
      </w:r>
      <w:bookmarkStart w:id="2" w:name="_Hlk84693957"/>
      <w:r w:rsidRPr="005C0469">
        <w:rPr>
          <w:rFonts w:ascii="Avenir Next LT Pro Light" w:hAnsi="Avenir Next LT Pro Light"/>
          <w:i/>
          <w:iCs/>
          <w:lang w:val="pt-BR"/>
        </w:rPr>
        <w:t>Eva</w:t>
      </w:r>
      <w:bookmarkEnd w:id="2"/>
      <w:r w:rsidRPr="005C0469">
        <w:rPr>
          <w:rFonts w:ascii="Avenir Next LT Pro Light" w:hAnsi="Avenir Next LT Pro Light"/>
          <w:lang w:val="pt-BR"/>
        </w:rPr>
        <w:t xml:space="preserve"> surge na mulher de N</w:t>
      </w:r>
      <w:r w:rsidR="000D1EA4" w:rsidRPr="005C0469">
        <w:rPr>
          <w:rFonts w:ascii="Avenir Next LT Pro Light" w:hAnsi="Avenir Next LT Pro Light"/>
          <w:lang w:val="pt-BR"/>
        </w:rPr>
        <w:t>oé</w:t>
      </w:r>
      <w:r w:rsidRPr="005C0469">
        <w:rPr>
          <w:rFonts w:ascii="Avenir Next LT Pro Light" w:hAnsi="Avenir Next LT Pro Light"/>
          <w:lang w:val="pt-BR"/>
        </w:rPr>
        <w:t xml:space="preserve">, geradora de vida de uma nova humanidade.  É prima de Noé, sendo por isso, um casamento endogâmico, </w:t>
      </w:r>
      <w:r w:rsidR="006B4392">
        <w:rPr>
          <w:rFonts w:ascii="Avenir Next LT Pro Light" w:hAnsi="Avenir Next LT Pro Light"/>
          <w:color w:val="FF0000"/>
          <w:lang w:val="pt-BR"/>
        </w:rPr>
        <w:t>primogenitura</w:t>
      </w:r>
      <w:r w:rsidRPr="005C0469">
        <w:rPr>
          <w:rFonts w:ascii="Avenir Next LT Pro Light" w:hAnsi="Avenir Next LT Pro Light"/>
          <w:lang w:val="pt-BR"/>
        </w:rPr>
        <w:t xml:space="preserve"> cruzada, ocorrendo para legitimar um novo povo que nasce.</w:t>
      </w:r>
    </w:p>
    <w:p w14:paraId="7C7698DB" w14:textId="5B36C245" w:rsidR="00A52C65" w:rsidRPr="005C0469" w:rsidRDefault="00A52C65" w:rsidP="00A52C65">
      <w:pPr>
        <w:rPr>
          <w:rFonts w:ascii="Avenir Next LT Pro Light" w:hAnsi="Avenir Next LT Pro Light"/>
          <w:lang w:val="pt-BR"/>
        </w:rPr>
      </w:pPr>
      <w:r w:rsidRPr="005C0469">
        <w:rPr>
          <w:rFonts w:ascii="Avenir Next LT Pro Light" w:hAnsi="Avenir Next LT Pro Light"/>
          <w:i/>
          <w:iCs/>
          <w:lang w:val="pt-BR"/>
        </w:rPr>
        <w:t>Sarai (a princesa</w:t>
      </w:r>
      <w:r w:rsidRPr="005C0469">
        <w:rPr>
          <w:rFonts w:ascii="Avenir Next LT Pro Light" w:hAnsi="Avenir Next LT Pro Light"/>
          <w:lang w:val="pt-BR"/>
        </w:rPr>
        <w:t xml:space="preserve">) </w:t>
      </w:r>
      <w:r w:rsidR="00874480" w:rsidRPr="005C0469">
        <w:rPr>
          <w:rFonts w:ascii="Avenir Next LT Pro Light" w:hAnsi="Avenir Next LT Pro Light"/>
          <w:lang w:val="pt-BR"/>
        </w:rPr>
        <w:t xml:space="preserve">contrai um </w:t>
      </w:r>
      <w:r w:rsidRPr="005C0469">
        <w:rPr>
          <w:rFonts w:ascii="Avenir Next LT Pro Light" w:hAnsi="Avenir Next LT Pro Light"/>
          <w:lang w:val="pt-BR"/>
        </w:rPr>
        <w:t xml:space="preserve">casamento endogâmico, </w:t>
      </w:r>
      <w:r w:rsidR="006B4392">
        <w:rPr>
          <w:rFonts w:ascii="Avenir Next LT Pro Light" w:hAnsi="Avenir Next LT Pro Light"/>
          <w:color w:val="FF0000"/>
          <w:lang w:val="pt-BR"/>
        </w:rPr>
        <w:t xml:space="preserve">primogenitura </w:t>
      </w:r>
      <w:r w:rsidRPr="005C0469">
        <w:rPr>
          <w:rFonts w:ascii="Avenir Next LT Pro Light" w:hAnsi="Avenir Next LT Pro Light"/>
          <w:lang w:val="pt-BR"/>
        </w:rPr>
        <w:t xml:space="preserve">cruzada, legitima a liderança </w:t>
      </w:r>
      <w:r w:rsidR="00874480" w:rsidRPr="005C0469">
        <w:rPr>
          <w:rFonts w:ascii="Avenir Next LT Pro Light" w:hAnsi="Avenir Next LT Pro Light"/>
          <w:lang w:val="pt-BR"/>
        </w:rPr>
        <w:t>a</w:t>
      </w:r>
      <w:r w:rsidRPr="005C0469">
        <w:rPr>
          <w:rFonts w:ascii="Avenir Next LT Pro Light" w:hAnsi="Avenir Next LT Pro Light"/>
          <w:lang w:val="pt-BR"/>
        </w:rPr>
        <w:t xml:space="preserve"> Abraão</w:t>
      </w:r>
      <w:r w:rsidR="000D1EA4" w:rsidRPr="005C0469">
        <w:rPr>
          <w:rFonts w:ascii="Avenir Next LT Pro Light" w:hAnsi="Avenir Next LT Pro Light"/>
          <w:lang w:val="pt-BR"/>
        </w:rPr>
        <w:t>.</w:t>
      </w:r>
    </w:p>
    <w:p w14:paraId="6CD316A5" w14:textId="6D6E83ED" w:rsidR="00A52C65" w:rsidRPr="005C0469" w:rsidRDefault="00A52C65" w:rsidP="00A52C65">
      <w:pPr>
        <w:rPr>
          <w:rFonts w:ascii="Avenir Next LT Pro Light" w:hAnsi="Avenir Next LT Pro Light"/>
          <w:lang w:val="pt-BR"/>
        </w:rPr>
      </w:pPr>
      <w:r w:rsidRPr="005C0469">
        <w:rPr>
          <w:rFonts w:ascii="Avenir Next LT Pro Light" w:hAnsi="Avenir Next LT Pro Light"/>
          <w:i/>
          <w:iCs/>
          <w:lang w:val="pt-BR"/>
        </w:rPr>
        <w:t>Hagar (a outra</w:t>
      </w:r>
      <w:r w:rsidRPr="005C0469">
        <w:rPr>
          <w:rFonts w:ascii="Avenir Next LT Pro Light" w:hAnsi="Avenir Next LT Pro Light"/>
          <w:lang w:val="pt-BR"/>
        </w:rPr>
        <w:t>), surge como matriarca africana de nações</w:t>
      </w:r>
      <w:r w:rsidR="005C0469">
        <w:rPr>
          <w:rFonts w:ascii="Avenir Next LT Pro Light" w:hAnsi="Avenir Next LT Pro Light"/>
          <w:lang w:val="pt-BR"/>
        </w:rPr>
        <w:t>.</w:t>
      </w:r>
    </w:p>
    <w:p w14:paraId="7918B957" w14:textId="43C81DEC" w:rsidR="00A52C65" w:rsidRPr="005C0469" w:rsidRDefault="00A52C65" w:rsidP="00A52C65">
      <w:pPr>
        <w:rPr>
          <w:rFonts w:ascii="Avenir Next LT Pro Light" w:hAnsi="Avenir Next LT Pro Light"/>
          <w:lang w:val="pt-BR"/>
        </w:rPr>
      </w:pPr>
      <w:r w:rsidRPr="005C0469">
        <w:rPr>
          <w:rFonts w:ascii="Avenir Next LT Pro Light" w:hAnsi="Avenir Next LT Pro Light"/>
          <w:i/>
          <w:iCs/>
          <w:lang w:val="pt-BR"/>
        </w:rPr>
        <w:t>Rebeca</w:t>
      </w:r>
      <w:r w:rsidRPr="005C0469">
        <w:rPr>
          <w:rFonts w:ascii="Avenir Next LT Pro Light" w:hAnsi="Avenir Next LT Pro Light"/>
          <w:lang w:val="pt-BR"/>
        </w:rPr>
        <w:t xml:space="preserve"> </w:t>
      </w:r>
      <w:r w:rsidRPr="005C0469">
        <w:rPr>
          <w:rFonts w:ascii="Avenir Next LT Pro Light" w:hAnsi="Avenir Next LT Pro Light"/>
          <w:i/>
          <w:iCs/>
          <w:lang w:val="pt-BR"/>
        </w:rPr>
        <w:t>(a que une</w:t>
      </w:r>
      <w:r w:rsidRPr="005C0469">
        <w:rPr>
          <w:rFonts w:ascii="Avenir Next LT Pro Light" w:hAnsi="Avenir Next LT Pro Light"/>
          <w:lang w:val="pt-BR"/>
        </w:rPr>
        <w:t xml:space="preserve">), </w:t>
      </w:r>
      <w:r w:rsidR="00874480" w:rsidRPr="005C0469">
        <w:rPr>
          <w:rFonts w:ascii="Avenir Next LT Pro Light" w:hAnsi="Avenir Next LT Pro Light"/>
          <w:lang w:val="pt-BR"/>
        </w:rPr>
        <w:t xml:space="preserve">faz um </w:t>
      </w:r>
      <w:r w:rsidRPr="005C0469">
        <w:rPr>
          <w:rFonts w:ascii="Avenir Next LT Pro Light" w:hAnsi="Avenir Next LT Pro Light"/>
          <w:lang w:val="pt-BR"/>
        </w:rPr>
        <w:t xml:space="preserve">casamento </w:t>
      </w:r>
      <w:r w:rsidR="00874480" w:rsidRPr="005C0469">
        <w:rPr>
          <w:rFonts w:ascii="Avenir Next LT Pro Light" w:hAnsi="Avenir Next LT Pro Light"/>
          <w:lang w:val="pt-BR"/>
        </w:rPr>
        <w:t>endogâmico</w:t>
      </w:r>
      <w:r w:rsidRPr="005C0469">
        <w:rPr>
          <w:rFonts w:ascii="Avenir Next LT Pro Light" w:hAnsi="Avenir Next LT Pro Light"/>
          <w:lang w:val="pt-BR"/>
        </w:rPr>
        <w:t>, torna-se a Mãe de duas nações, edomitas e idumeus</w:t>
      </w:r>
      <w:r w:rsidR="005C0469">
        <w:rPr>
          <w:rFonts w:ascii="Avenir Next LT Pro Light" w:hAnsi="Avenir Next LT Pro Light"/>
          <w:lang w:val="pt-BR"/>
        </w:rPr>
        <w:t>.</w:t>
      </w:r>
    </w:p>
    <w:p w14:paraId="448B331E" w14:textId="0C28C5B4" w:rsidR="00A52C65" w:rsidRPr="005C0469" w:rsidRDefault="00A52C65" w:rsidP="00A52C65">
      <w:pPr>
        <w:rPr>
          <w:rFonts w:ascii="Avenir Next LT Pro Light" w:hAnsi="Avenir Next LT Pro Light"/>
          <w:lang w:val="pt-BR"/>
        </w:rPr>
      </w:pPr>
      <w:r w:rsidRPr="005C0469">
        <w:rPr>
          <w:rFonts w:ascii="Avenir Next LT Pro Light" w:hAnsi="Avenir Next LT Pro Light"/>
          <w:i/>
          <w:iCs/>
          <w:lang w:val="pt-BR"/>
        </w:rPr>
        <w:lastRenderedPageBreak/>
        <w:t>Raquel</w:t>
      </w:r>
      <w:r w:rsidRPr="005C0469">
        <w:rPr>
          <w:rFonts w:ascii="Avenir Next LT Pro Light" w:hAnsi="Avenir Next LT Pro Light"/>
          <w:b/>
          <w:bCs/>
          <w:lang w:val="pt-BR"/>
        </w:rPr>
        <w:t xml:space="preserve">, </w:t>
      </w:r>
      <w:r w:rsidRPr="005C0469">
        <w:rPr>
          <w:rFonts w:ascii="Avenir Next LT Pro Light" w:hAnsi="Avenir Next LT Pro Light"/>
          <w:i/>
          <w:iCs/>
          <w:lang w:val="pt-BR"/>
        </w:rPr>
        <w:t>(a ovelha graciosa</w:t>
      </w:r>
      <w:r w:rsidRPr="005C0469">
        <w:rPr>
          <w:rFonts w:ascii="Avenir Next LT Pro Light" w:hAnsi="Avenir Next LT Pro Light"/>
          <w:lang w:val="pt-BR"/>
        </w:rPr>
        <w:t>) &amp;</w:t>
      </w:r>
      <w:r w:rsidRPr="005C0469">
        <w:rPr>
          <w:rFonts w:ascii="Avenir Next LT Pro Light" w:hAnsi="Avenir Next LT Pro Light"/>
          <w:i/>
          <w:iCs/>
          <w:lang w:val="pt-BR"/>
        </w:rPr>
        <w:t xml:space="preserve"> Lia</w:t>
      </w:r>
      <w:r w:rsidRPr="005C0469">
        <w:rPr>
          <w:rFonts w:ascii="Avenir Next LT Pro Light" w:hAnsi="Avenir Next LT Pro Light"/>
          <w:b/>
          <w:bCs/>
          <w:lang w:val="pt-BR"/>
        </w:rPr>
        <w:t xml:space="preserve"> </w:t>
      </w:r>
      <w:r w:rsidRPr="005C0469">
        <w:rPr>
          <w:rFonts w:ascii="Avenir Next LT Pro Light" w:hAnsi="Avenir Next LT Pro Light"/>
          <w:lang w:val="pt-BR"/>
        </w:rPr>
        <w:t>(a</w:t>
      </w:r>
      <w:r w:rsidRPr="005C0469">
        <w:rPr>
          <w:rFonts w:ascii="Avenir Next LT Pro Light" w:hAnsi="Avenir Next LT Pro Light"/>
          <w:i/>
          <w:iCs/>
          <w:lang w:val="pt-BR"/>
        </w:rPr>
        <w:t xml:space="preserve"> de olhos ternos</w:t>
      </w:r>
      <w:r w:rsidRPr="005C0469">
        <w:rPr>
          <w:rFonts w:ascii="Avenir Next LT Pro Light" w:hAnsi="Avenir Next LT Pro Light"/>
          <w:lang w:val="pt-BR"/>
        </w:rPr>
        <w:t>) casamento endogâmico das irmãs com Jacó, tornam-se fundadoras das 12 tribos.</w:t>
      </w:r>
    </w:p>
    <w:p w14:paraId="2B34F11F" w14:textId="682A3696"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Todas estas mulheres aparecem como sendo fortes, sem se intimidarem perante qualquer situação. Todas surgem com uma intenção de legitimar os seus parceiros, como complementos. Surgem com elementos comuns, numa linguagem simbólica, mantendo características das suas culturas </w:t>
      </w:r>
      <w:r w:rsidR="000D1EA4" w:rsidRPr="005C0469">
        <w:rPr>
          <w:rFonts w:ascii="Avenir Next LT Pro Light" w:hAnsi="Avenir Next LT Pro Light"/>
          <w:lang w:val="pt-BR"/>
        </w:rPr>
        <w:t>originais.</w:t>
      </w:r>
    </w:p>
    <w:p w14:paraId="29130955" w14:textId="3B35AE4C"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Tendo ouvido e refletindo sobre a apresentação da primeira aula, é impossível a partir daqui ler a bíblia sem outros olhos. Parece claro que se algum dia se argumentou que serve para legitimar o poder do homem sobre a mulher será apenas uma </w:t>
      </w:r>
      <w:r w:rsidR="00874480" w:rsidRPr="005C0469">
        <w:rPr>
          <w:rFonts w:ascii="Avenir Next LT Pro Light" w:hAnsi="Avenir Next LT Pro Light"/>
          <w:lang w:val="pt-BR"/>
        </w:rPr>
        <w:t>interpretação</w:t>
      </w:r>
      <w:r w:rsidRPr="005C0469">
        <w:rPr>
          <w:rFonts w:ascii="Avenir Next LT Pro Light" w:hAnsi="Avenir Next LT Pro Light"/>
          <w:lang w:val="pt-BR"/>
        </w:rPr>
        <w:t xml:space="preserve"> tendenciosa e oportunista.</w:t>
      </w:r>
    </w:p>
    <w:p w14:paraId="5A59B7E7" w14:textId="05E035AF" w:rsidR="00A52C65" w:rsidRPr="005C0469" w:rsidRDefault="00A52C65" w:rsidP="00A52C65">
      <w:pPr>
        <w:rPr>
          <w:rFonts w:ascii="Avenir Next LT Pro Light" w:hAnsi="Avenir Next LT Pro Light"/>
          <w:lang w:val="pt-BR"/>
        </w:rPr>
      </w:pPr>
      <w:r w:rsidRPr="005C0469">
        <w:rPr>
          <w:rFonts w:ascii="Avenir Next LT Pro Light" w:hAnsi="Avenir Next LT Pro Light"/>
          <w:lang w:val="pt-BR"/>
        </w:rPr>
        <w:t xml:space="preserve">Homem e mulher estão presentes neste livro maravilhoso, numa linguagem que é preciso conhecer, numa </w:t>
      </w:r>
      <w:r w:rsidR="009F43AC" w:rsidRPr="005C0469">
        <w:rPr>
          <w:rFonts w:ascii="Avenir Next LT Pro Light" w:hAnsi="Avenir Next LT Pro Light"/>
          <w:lang w:val="pt-BR"/>
        </w:rPr>
        <w:t>história</w:t>
      </w:r>
      <w:r w:rsidRPr="005C0469">
        <w:rPr>
          <w:rFonts w:ascii="Avenir Next LT Pro Light" w:hAnsi="Avenir Next LT Pro Light"/>
          <w:lang w:val="pt-BR"/>
        </w:rPr>
        <w:t xml:space="preserve"> e crença mais ampla</w:t>
      </w:r>
      <w:r w:rsidR="009F43AC" w:rsidRPr="005C0469">
        <w:rPr>
          <w:rFonts w:ascii="Avenir Next LT Pro Light" w:hAnsi="Avenir Next LT Pro Light"/>
          <w:lang w:val="pt-BR"/>
        </w:rPr>
        <w:t>s</w:t>
      </w:r>
      <w:r w:rsidRPr="005C0469">
        <w:rPr>
          <w:rFonts w:ascii="Avenir Next LT Pro Light" w:hAnsi="Avenir Next LT Pro Light"/>
          <w:lang w:val="pt-BR"/>
        </w:rPr>
        <w:t>.</w:t>
      </w:r>
    </w:p>
    <w:p w14:paraId="05781B66" w14:textId="6BBFBA98" w:rsidR="009F43AC" w:rsidRPr="005C0469" w:rsidRDefault="009F43AC" w:rsidP="00A52C65">
      <w:pPr>
        <w:rPr>
          <w:rFonts w:ascii="Avenir Next LT Pro Light" w:hAnsi="Avenir Next LT Pro Light"/>
          <w:lang w:val="pt-BR"/>
        </w:rPr>
      </w:pPr>
    </w:p>
    <w:p w14:paraId="35664F4F" w14:textId="0A233D34" w:rsidR="009F43AC" w:rsidRPr="005C0469" w:rsidRDefault="009F43AC" w:rsidP="00A52C65">
      <w:pPr>
        <w:rPr>
          <w:rFonts w:ascii="Avenir Next LT Pro Light" w:hAnsi="Avenir Next LT Pro Light"/>
          <w:lang w:val="pt-BR"/>
        </w:rPr>
      </w:pPr>
      <w:r w:rsidRPr="005C0469">
        <w:rPr>
          <w:rFonts w:ascii="Avenir Next LT Pro Light" w:hAnsi="Avenir Next LT Pro Light"/>
          <w:lang w:val="pt-BR"/>
        </w:rPr>
        <w:t>Fátima Tomaz</w:t>
      </w:r>
    </w:p>
    <w:p w14:paraId="5F8EE92C" w14:textId="77777777" w:rsidR="00B2052D" w:rsidRPr="005C0469" w:rsidRDefault="00B2052D">
      <w:pPr>
        <w:rPr>
          <w:rFonts w:ascii="Avenir Next LT Pro Light" w:hAnsi="Avenir Next LT Pro Light"/>
        </w:rPr>
      </w:pPr>
    </w:p>
    <w:sectPr w:rsidR="00B2052D" w:rsidRPr="005C0469">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6844F" w14:textId="77777777" w:rsidR="00562C2A" w:rsidRDefault="00562C2A" w:rsidP="005C0469">
      <w:pPr>
        <w:spacing w:after="0" w:line="240" w:lineRule="auto"/>
      </w:pPr>
      <w:r>
        <w:separator/>
      </w:r>
    </w:p>
  </w:endnote>
  <w:endnote w:type="continuationSeparator" w:id="0">
    <w:p w14:paraId="08E585BA" w14:textId="77777777" w:rsidR="00562C2A" w:rsidRDefault="00562C2A" w:rsidP="005C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857533"/>
      <w:docPartObj>
        <w:docPartGallery w:val="Page Numbers (Bottom of Page)"/>
        <w:docPartUnique/>
      </w:docPartObj>
    </w:sdtPr>
    <w:sdtEndPr/>
    <w:sdtContent>
      <w:p w14:paraId="3FE58529" w14:textId="1DD31DD5" w:rsidR="005C0469" w:rsidRDefault="005C0469">
        <w:pPr>
          <w:pStyle w:val="Rodap"/>
          <w:jc w:val="center"/>
        </w:pPr>
        <w:r>
          <w:fldChar w:fldCharType="begin"/>
        </w:r>
        <w:r>
          <w:instrText>PAGE   \* MERGEFORMAT</w:instrText>
        </w:r>
        <w:r>
          <w:fldChar w:fldCharType="separate"/>
        </w:r>
        <w:r>
          <w:rPr>
            <w:lang w:val="pt-BR"/>
          </w:rPr>
          <w:t>2</w:t>
        </w:r>
        <w:r>
          <w:fldChar w:fldCharType="end"/>
        </w:r>
      </w:p>
    </w:sdtContent>
  </w:sdt>
  <w:p w14:paraId="28245204" w14:textId="77777777" w:rsidR="005C0469" w:rsidRDefault="005C04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D4405" w14:textId="77777777" w:rsidR="00562C2A" w:rsidRDefault="00562C2A" w:rsidP="005C0469">
      <w:pPr>
        <w:spacing w:after="0" w:line="240" w:lineRule="auto"/>
      </w:pPr>
      <w:r>
        <w:separator/>
      </w:r>
    </w:p>
  </w:footnote>
  <w:footnote w:type="continuationSeparator" w:id="0">
    <w:p w14:paraId="5E99A1C6" w14:textId="77777777" w:rsidR="00562C2A" w:rsidRDefault="00562C2A" w:rsidP="005C0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BCA9" w14:textId="677F50EA" w:rsidR="005C0469" w:rsidRPr="005C0469" w:rsidRDefault="005C0469">
    <w:pPr>
      <w:pStyle w:val="Cabealho"/>
      <w:rPr>
        <w:rFonts w:ascii="Avenir Next LT Pro" w:hAnsi="Avenir Next LT Pro"/>
        <w:lang w:val="pt-BR"/>
      </w:rPr>
    </w:pPr>
    <w:r w:rsidRPr="005C0469">
      <w:rPr>
        <w:rFonts w:ascii="Avenir Next LT Pro" w:hAnsi="Avenir Next LT Pro"/>
        <w:lang w:val="pt-BR"/>
      </w:rPr>
      <w:t>Sagrado Feminino no Antigo Testamento</w:t>
    </w:r>
  </w:p>
  <w:p w14:paraId="1A500CD5" w14:textId="52FF6321" w:rsidR="005C0469" w:rsidRPr="005C0469" w:rsidRDefault="005C0469">
    <w:pPr>
      <w:pStyle w:val="Cabealho"/>
      <w:rPr>
        <w:rFonts w:ascii="Avenir Next LT Pro" w:hAnsi="Avenir Next LT Pro"/>
        <w:lang w:val="pt-BR"/>
      </w:rPr>
    </w:pPr>
    <w:r w:rsidRPr="005C0469">
      <w:rPr>
        <w:rFonts w:ascii="Avenir Next LT Pro" w:hAnsi="Avenir Next LT Pro"/>
        <w:lang w:val="pt-BR"/>
      </w:rPr>
      <w:t>Fátima Tomaz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65"/>
    <w:rsid w:val="000D1EA4"/>
    <w:rsid w:val="00354AFF"/>
    <w:rsid w:val="00562C2A"/>
    <w:rsid w:val="005C0469"/>
    <w:rsid w:val="006B4392"/>
    <w:rsid w:val="00874480"/>
    <w:rsid w:val="009F43AC"/>
    <w:rsid w:val="00A02943"/>
    <w:rsid w:val="00A52C65"/>
    <w:rsid w:val="00B2052D"/>
    <w:rsid w:val="00C856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B5F0"/>
  <w15:chartTrackingRefBased/>
  <w15:docId w15:val="{8B0A56D5-213B-495F-961D-8E5B091B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C6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C046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C0469"/>
  </w:style>
  <w:style w:type="paragraph" w:styleId="Rodap">
    <w:name w:val="footer"/>
    <w:basedOn w:val="Normal"/>
    <w:link w:val="RodapCarter"/>
    <w:uiPriority w:val="99"/>
    <w:unhideWhenUsed/>
    <w:rsid w:val="005C046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C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Tomaz</dc:creator>
  <cp:keywords/>
  <dc:description/>
  <cp:lastModifiedBy>Lidice Ribeiro</cp:lastModifiedBy>
  <cp:revision>2</cp:revision>
  <dcterms:created xsi:type="dcterms:W3CDTF">2021-10-12T16:54:00Z</dcterms:created>
  <dcterms:modified xsi:type="dcterms:W3CDTF">2021-10-12T16:54:00Z</dcterms:modified>
</cp:coreProperties>
</file>